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8832" w14:textId="0F8501C8" w:rsidR="003E190F" w:rsidRDefault="00491AE0">
      <w:pPr>
        <w:rPr>
          <w:b/>
          <w:sz w:val="30"/>
          <w:szCs w:val="30"/>
        </w:rPr>
      </w:pPr>
      <w:r>
        <w:rPr>
          <w:b/>
          <w:sz w:val="30"/>
          <w:szCs w:val="30"/>
        </w:rPr>
        <w:t>COASCNA Agenda Chair Form</w:t>
      </w:r>
      <w:r>
        <w:rPr>
          <w:b/>
          <w:sz w:val="30"/>
          <w:szCs w:val="30"/>
        </w:rPr>
        <w:tab/>
      </w:r>
      <w:r>
        <w:rPr>
          <w:b/>
          <w:sz w:val="30"/>
          <w:szCs w:val="30"/>
        </w:rPr>
        <w:tab/>
      </w:r>
      <w:r w:rsidR="007F2F89">
        <w:rPr>
          <w:b/>
          <w:sz w:val="30"/>
          <w:szCs w:val="30"/>
        </w:rPr>
        <w:t>March</w:t>
      </w:r>
      <w:r>
        <w:rPr>
          <w:b/>
          <w:sz w:val="30"/>
          <w:szCs w:val="30"/>
        </w:rPr>
        <w:t xml:space="preserve"> 2023</w:t>
      </w:r>
    </w:p>
    <w:p w14:paraId="5DB68833" w14:textId="77777777" w:rsidR="003E190F" w:rsidRDefault="00491AE0">
      <w:pPr>
        <w:rPr>
          <w:sz w:val="24"/>
          <w:szCs w:val="24"/>
        </w:rPr>
      </w:pPr>
      <w:r>
        <w:rPr>
          <w:sz w:val="24"/>
          <w:szCs w:val="24"/>
        </w:rPr>
        <w:t>2pm</w:t>
      </w:r>
      <w:r>
        <w:rPr>
          <w:sz w:val="24"/>
          <w:szCs w:val="24"/>
        </w:rPr>
        <w:tab/>
        <w:t>Meeting called to order by Chairperson</w:t>
      </w:r>
    </w:p>
    <w:p w14:paraId="5DB68834" w14:textId="77777777" w:rsidR="003E190F" w:rsidRDefault="00491AE0">
      <w:pPr>
        <w:rPr>
          <w:sz w:val="24"/>
          <w:szCs w:val="24"/>
        </w:rPr>
      </w:pPr>
      <w:r>
        <w:rPr>
          <w:sz w:val="24"/>
          <w:szCs w:val="24"/>
        </w:rPr>
        <w:tab/>
        <w:t>Open with a moment of silence followed by the Serenity Prayer</w:t>
      </w:r>
    </w:p>
    <w:p w14:paraId="5DB68835" w14:textId="77777777" w:rsidR="003E190F" w:rsidRDefault="00491AE0">
      <w:pPr>
        <w:rPr>
          <w:sz w:val="24"/>
          <w:szCs w:val="24"/>
        </w:rPr>
      </w:pPr>
      <w:r>
        <w:rPr>
          <w:sz w:val="24"/>
          <w:szCs w:val="24"/>
        </w:rPr>
        <w:tab/>
        <w:t>Service Prayer read by all:</w:t>
      </w:r>
    </w:p>
    <w:p w14:paraId="5DB68836" w14:textId="77777777" w:rsidR="003E190F" w:rsidRDefault="00491AE0">
      <w:pPr>
        <w:ind w:left="720"/>
        <w:rPr>
          <w:i/>
          <w:sz w:val="24"/>
          <w:szCs w:val="24"/>
        </w:rPr>
      </w:pPr>
      <w:r>
        <w:rPr>
          <w:i/>
          <w:sz w:val="24"/>
          <w:szCs w:val="24"/>
        </w:rPr>
        <w:t>God, grant us knowledge that we may serve according to Your Divine precepts. Instill in us a sense of purpose. Make us servants of Your Will and grant us a bond of selflessness, that this may be Your work, not ours – in order that no addict anywhere, need die from the horrors of addiction.</w:t>
      </w:r>
    </w:p>
    <w:p w14:paraId="5DB68837" w14:textId="77777777" w:rsidR="003E190F" w:rsidRDefault="00491AE0">
      <w:pPr>
        <w:rPr>
          <w:sz w:val="24"/>
          <w:szCs w:val="24"/>
        </w:rPr>
      </w:pPr>
      <w:r>
        <w:rPr>
          <w:sz w:val="24"/>
          <w:szCs w:val="24"/>
        </w:rPr>
        <w:t>2:05</w:t>
      </w:r>
      <w:r>
        <w:rPr>
          <w:sz w:val="24"/>
          <w:szCs w:val="24"/>
        </w:rPr>
        <w:tab/>
        <w:t>Twelve Traditions are read</w:t>
      </w:r>
    </w:p>
    <w:p w14:paraId="5DB68838" w14:textId="77777777" w:rsidR="003E190F" w:rsidRDefault="00491AE0">
      <w:pPr>
        <w:rPr>
          <w:sz w:val="24"/>
          <w:szCs w:val="24"/>
        </w:rPr>
      </w:pPr>
      <w:r>
        <w:rPr>
          <w:sz w:val="24"/>
          <w:szCs w:val="24"/>
        </w:rPr>
        <w:tab/>
        <w:t xml:space="preserve">Twelve Concepts are read </w:t>
      </w:r>
    </w:p>
    <w:p w14:paraId="5DB68839" w14:textId="77777777" w:rsidR="003E190F" w:rsidRDefault="00491AE0">
      <w:pPr>
        <w:rPr>
          <w:sz w:val="24"/>
          <w:szCs w:val="24"/>
        </w:rPr>
      </w:pPr>
      <w:r>
        <w:rPr>
          <w:sz w:val="24"/>
          <w:szCs w:val="24"/>
        </w:rPr>
        <w:tab/>
        <w:t>Concept of the month read, discussed</w:t>
      </w:r>
    </w:p>
    <w:p w14:paraId="5DB6883A" w14:textId="77777777" w:rsidR="003E190F" w:rsidRDefault="00491AE0">
      <w:pPr>
        <w:rPr>
          <w:sz w:val="24"/>
          <w:szCs w:val="24"/>
        </w:rPr>
      </w:pPr>
      <w:r>
        <w:rPr>
          <w:sz w:val="24"/>
          <w:szCs w:val="24"/>
        </w:rPr>
        <w:t>2:15</w:t>
      </w:r>
      <w:r>
        <w:rPr>
          <w:sz w:val="24"/>
          <w:szCs w:val="24"/>
        </w:rPr>
        <w:tab/>
        <w:t>Roll call, announce sign-in sheet and sharing session sign-up sheet</w:t>
      </w:r>
    </w:p>
    <w:p w14:paraId="7C959391" w14:textId="7F5DB08F" w:rsidR="00893266" w:rsidRDefault="00B622FC">
      <w:pPr>
        <w:rPr>
          <w:sz w:val="24"/>
          <w:szCs w:val="24"/>
        </w:rPr>
      </w:pPr>
      <w:r>
        <w:rPr>
          <w:sz w:val="24"/>
          <w:szCs w:val="24"/>
        </w:rPr>
        <w:tab/>
        <w:t>New group/ GSR recognition</w:t>
      </w:r>
    </w:p>
    <w:p w14:paraId="5DB6883D" w14:textId="0010FB14" w:rsidR="003E190F" w:rsidRDefault="00491AE0">
      <w:pPr>
        <w:rPr>
          <w:sz w:val="24"/>
          <w:szCs w:val="24"/>
        </w:rPr>
      </w:pPr>
      <w:r>
        <w:rPr>
          <w:sz w:val="24"/>
          <w:szCs w:val="24"/>
        </w:rPr>
        <w:t>2:20</w:t>
      </w:r>
      <w:r>
        <w:rPr>
          <w:sz w:val="24"/>
          <w:szCs w:val="24"/>
        </w:rPr>
        <w:tab/>
        <w:t>Approval of previous month’s minutes</w:t>
      </w:r>
    </w:p>
    <w:p w14:paraId="5DB6883E" w14:textId="36176A95" w:rsidR="003E190F" w:rsidRDefault="00491AE0">
      <w:pPr>
        <w:rPr>
          <w:sz w:val="24"/>
          <w:szCs w:val="24"/>
        </w:rPr>
      </w:pPr>
      <w:r>
        <w:rPr>
          <w:sz w:val="24"/>
          <w:szCs w:val="24"/>
        </w:rPr>
        <w:t>2:</w:t>
      </w:r>
      <w:r w:rsidR="00284EED">
        <w:rPr>
          <w:sz w:val="24"/>
          <w:szCs w:val="24"/>
        </w:rPr>
        <w:t>23</w:t>
      </w:r>
      <w:r>
        <w:rPr>
          <w:sz w:val="24"/>
          <w:szCs w:val="24"/>
        </w:rPr>
        <w:tab/>
        <w:t>Brief financial assessment from Treasurer</w:t>
      </w:r>
    </w:p>
    <w:p w14:paraId="5E875D96" w14:textId="3A750E53" w:rsidR="0071225B" w:rsidRPr="009B238C" w:rsidRDefault="00491AE0" w:rsidP="009B238C">
      <w:pPr>
        <w:rPr>
          <w:sz w:val="24"/>
          <w:szCs w:val="24"/>
        </w:rPr>
      </w:pPr>
      <w:r>
        <w:rPr>
          <w:sz w:val="24"/>
          <w:szCs w:val="24"/>
        </w:rPr>
        <w:t>2:</w:t>
      </w:r>
      <w:r w:rsidR="00284EED">
        <w:rPr>
          <w:sz w:val="24"/>
          <w:szCs w:val="24"/>
        </w:rPr>
        <w:t>28</w:t>
      </w:r>
      <w:r>
        <w:rPr>
          <w:sz w:val="24"/>
          <w:szCs w:val="24"/>
        </w:rPr>
        <w:tab/>
        <w:t>Unfinished Business (business that is unresolved from previous mont</w:t>
      </w:r>
      <w:r w:rsidR="009B238C">
        <w:rPr>
          <w:sz w:val="24"/>
          <w:szCs w:val="24"/>
        </w:rPr>
        <w:t>h</w:t>
      </w:r>
    </w:p>
    <w:p w14:paraId="0C0CBAC3" w14:textId="1E24BE53" w:rsidR="00DE3DEC" w:rsidRDefault="00CB61BA" w:rsidP="005E0DAE">
      <w:pPr>
        <w:rPr>
          <w:sz w:val="24"/>
          <w:szCs w:val="24"/>
        </w:rPr>
      </w:pPr>
      <w:r>
        <w:rPr>
          <w:sz w:val="24"/>
          <w:szCs w:val="24"/>
        </w:rPr>
        <w:t>2:</w:t>
      </w:r>
      <w:r w:rsidR="005E0DAE">
        <w:rPr>
          <w:sz w:val="24"/>
          <w:szCs w:val="24"/>
        </w:rPr>
        <w:t>30</w:t>
      </w:r>
      <w:r w:rsidR="00491AE0">
        <w:rPr>
          <w:sz w:val="24"/>
          <w:szCs w:val="24"/>
        </w:rPr>
        <w:tab/>
        <w:t>Agenda Business (Budgets and Checks, Elections, Motions)</w:t>
      </w:r>
    </w:p>
    <w:p w14:paraId="0AA203C3" w14:textId="41635FFC" w:rsidR="00812861" w:rsidRPr="005E0DAE" w:rsidRDefault="00812861" w:rsidP="005E0DAE">
      <w:pPr>
        <w:rPr>
          <w:sz w:val="24"/>
          <w:szCs w:val="24"/>
        </w:rPr>
      </w:pPr>
      <w:r>
        <w:rPr>
          <w:sz w:val="24"/>
          <w:szCs w:val="24"/>
        </w:rPr>
        <w:tab/>
      </w:r>
      <w:r w:rsidR="00C06721">
        <w:rPr>
          <w:sz w:val="24"/>
          <w:szCs w:val="24"/>
        </w:rPr>
        <w:t>Motion to remove reading concept of the month</w:t>
      </w:r>
      <w:r w:rsidR="00050750">
        <w:rPr>
          <w:sz w:val="24"/>
          <w:szCs w:val="24"/>
        </w:rPr>
        <w:t>?</w:t>
      </w:r>
    </w:p>
    <w:p w14:paraId="5DB68846" w14:textId="77914C98" w:rsidR="003E190F" w:rsidRDefault="00050750" w:rsidP="0042261F">
      <w:pPr>
        <w:ind w:left="720" w:hanging="720"/>
        <w:rPr>
          <w:sz w:val="24"/>
          <w:szCs w:val="24"/>
        </w:rPr>
      </w:pPr>
      <w:r>
        <w:rPr>
          <w:sz w:val="24"/>
          <w:szCs w:val="24"/>
        </w:rPr>
        <w:t>2:35</w:t>
      </w:r>
      <w:r w:rsidR="00491AE0">
        <w:rPr>
          <w:sz w:val="24"/>
          <w:szCs w:val="24"/>
        </w:rPr>
        <w:tab/>
        <w:t>Group Reports</w:t>
      </w:r>
      <w:r w:rsidR="008B3D11">
        <w:rPr>
          <w:sz w:val="24"/>
          <w:szCs w:val="24"/>
        </w:rPr>
        <w:t xml:space="preserve"> (information about any events planned by your group</w:t>
      </w:r>
      <w:r w:rsidR="0042261F">
        <w:rPr>
          <w:sz w:val="24"/>
          <w:szCs w:val="24"/>
        </w:rPr>
        <w:t>. C</w:t>
      </w:r>
      <w:r w:rsidR="008B3D11">
        <w:rPr>
          <w:sz w:val="24"/>
          <w:szCs w:val="24"/>
        </w:rPr>
        <w:t xml:space="preserve">hanges to </w:t>
      </w:r>
      <w:r w:rsidR="00CD2C78">
        <w:rPr>
          <w:sz w:val="24"/>
          <w:szCs w:val="24"/>
        </w:rPr>
        <w:t xml:space="preserve">time, </w:t>
      </w:r>
      <w:r w:rsidR="00ED2BF0">
        <w:rPr>
          <w:sz w:val="24"/>
          <w:szCs w:val="24"/>
        </w:rPr>
        <w:t>place,</w:t>
      </w:r>
      <w:r w:rsidR="00CD2C78">
        <w:rPr>
          <w:sz w:val="24"/>
          <w:szCs w:val="24"/>
        </w:rPr>
        <w:t xml:space="preserve"> or format</w:t>
      </w:r>
      <w:r w:rsidR="0042261F">
        <w:rPr>
          <w:sz w:val="24"/>
          <w:szCs w:val="24"/>
        </w:rPr>
        <w:t>. And</w:t>
      </w:r>
      <w:r w:rsidR="005C2F63">
        <w:rPr>
          <w:sz w:val="24"/>
          <w:szCs w:val="24"/>
        </w:rPr>
        <w:t xml:space="preserve"> any specific </w:t>
      </w:r>
      <w:r w:rsidR="00ED2BF0">
        <w:rPr>
          <w:sz w:val="24"/>
          <w:szCs w:val="24"/>
        </w:rPr>
        <w:t>needs of</w:t>
      </w:r>
      <w:r w:rsidR="005C2F63">
        <w:rPr>
          <w:sz w:val="24"/>
          <w:szCs w:val="24"/>
        </w:rPr>
        <w:t xml:space="preserve"> your group)</w:t>
      </w:r>
    </w:p>
    <w:p w14:paraId="5DB68847" w14:textId="0C97D419" w:rsidR="003E190F" w:rsidRDefault="00C5354C">
      <w:pPr>
        <w:rPr>
          <w:sz w:val="24"/>
          <w:szCs w:val="24"/>
        </w:rPr>
      </w:pPr>
      <w:r>
        <w:rPr>
          <w:sz w:val="24"/>
          <w:szCs w:val="24"/>
        </w:rPr>
        <w:t>2:45</w:t>
      </w:r>
      <w:r w:rsidR="00491AE0">
        <w:rPr>
          <w:sz w:val="24"/>
          <w:szCs w:val="24"/>
        </w:rPr>
        <w:tab/>
        <w:t>Administrative Reports</w:t>
      </w:r>
    </w:p>
    <w:p w14:paraId="5DB68848" w14:textId="77777777" w:rsidR="003E190F" w:rsidRDefault="00491AE0">
      <w:pPr>
        <w:numPr>
          <w:ilvl w:val="0"/>
          <w:numId w:val="2"/>
        </w:numPr>
        <w:pBdr>
          <w:top w:val="nil"/>
          <w:left w:val="nil"/>
          <w:bottom w:val="nil"/>
          <w:right w:val="nil"/>
          <w:between w:val="nil"/>
        </w:pBdr>
        <w:spacing w:after="0"/>
        <w:rPr>
          <w:sz w:val="24"/>
          <w:szCs w:val="24"/>
        </w:rPr>
      </w:pPr>
      <w:r>
        <w:rPr>
          <w:color w:val="000000"/>
          <w:sz w:val="24"/>
          <w:szCs w:val="24"/>
        </w:rPr>
        <w:t>Chairperson report</w:t>
      </w:r>
    </w:p>
    <w:p w14:paraId="5DB68849" w14:textId="77777777" w:rsidR="003E190F" w:rsidRDefault="00491AE0">
      <w:pPr>
        <w:numPr>
          <w:ilvl w:val="0"/>
          <w:numId w:val="2"/>
        </w:numPr>
        <w:pBdr>
          <w:top w:val="nil"/>
          <w:left w:val="nil"/>
          <w:bottom w:val="nil"/>
          <w:right w:val="nil"/>
          <w:between w:val="nil"/>
        </w:pBdr>
        <w:spacing w:after="0"/>
        <w:rPr>
          <w:sz w:val="24"/>
          <w:szCs w:val="24"/>
        </w:rPr>
      </w:pPr>
      <w:r>
        <w:rPr>
          <w:color w:val="000000"/>
          <w:sz w:val="24"/>
          <w:szCs w:val="24"/>
        </w:rPr>
        <w:t>Vice- chair report (currently</w:t>
      </w:r>
      <w:r>
        <w:rPr>
          <w:sz w:val="24"/>
          <w:szCs w:val="24"/>
        </w:rPr>
        <w:t xml:space="preserve"> </w:t>
      </w:r>
      <w:r>
        <w:rPr>
          <w:color w:val="000000"/>
          <w:sz w:val="24"/>
          <w:szCs w:val="24"/>
        </w:rPr>
        <w:t>vacant)</w:t>
      </w:r>
    </w:p>
    <w:p w14:paraId="5DB6884A" w14:textId="77777777" w:rsidR="003E190F" w:rsidRDefault="00491AE0">
      <w:pPr>
        <w:numPr>
          <w:ilvl w:val="0"/>
          <w:numId w:val="2"/>
        </w:numPr>
        <w:pBdr>
          <w:top w:val="nil"/>
          <w:left w:val="nil"/>
          <w:bottom w:val="nil"/>
          <w:right w:val="nil"/>
          <w:between w:val="nil"/>
        </w:pBdr>
        <w:spacing w:after="0"/>
        <w:rPr>
          <w:sz w:val="24"/>
          <w:szCs w:val="24"/>
        </w:rPr>
      </w:pPr>
      <w:r>
        <w:rPr>
          <w:color w:val="000000"/>
          <w:sz w:val="24"/>
          <w:szCs w:val="24"/>
        </w:rPr>
        <w:t>Secretary report</w:t>
      </w:r>
    </w:p>
    <w:p w14:paraId="5DB6884B" w14:textId="77777777" w:rsidR="003E190F" w:rsidRDefault="00491AE0">
      <w:pPr>
        <w:numPr>
          <w:ilvl w:val="0"/>
          <w:numId w:val="2"/>
        </w:numPr>
        <w:pBdr>
          <w:top w:val="nil"/>
          <w:left w:val="nil"/>
          <w:bottom w:val="nil"/>
          <w:right w:val="nil"/>
          <w:between w:val="nil"/>
        </w:pBdr>
        <w:spacing w:after="0"/>
        <w:rPr>
          <w:sz w:val="24"/>
          <w:szCs w:val="24"/>
        </w:rPr>
      </w:pPr>
      <w:r>
        <w:rPr>
          <w:sz w:val="24"/>
          <w:szCs w:val="24"/>
        </w:rPr>
        <w:t>T</w:t>
      </w:r>
      <w:r>
        <w:rPr>
          <w:color w:val="000000"/>
          <w:sz w:val="24"/>
          <w:szCs w:val="24"/>
        </w:rPr>
        <w:t>reasurer report</w:t>
      </w:r>
    </w:p>
    <w:p w14:paraId="5DB6884C" w14:textId="77777777" w:rsidR="003E190F" w:rsidRDefault="00491AE0">
      <w:pPr>
        <w:numPr>
          <w:ilvl w:val="0"/>
          <w:numId w:val="2"/>
        </w:numPr>
        <w:pBdr>
          <w:top w:val="nil"/>
          <w:left w:val="nil"/>
          <w:bottom w:val="nil"/>
          <w:right w:val="nil"/>
          <w:between w:val="nil"/>
        </w:pBdr>
        <w:rPr>
          <w:sz w:val="24"/>
          <w:szCs w:val="24"/>
        </w:rPr>
      </w:pPr>
      <w:r>
        <w:rPr>
          <w:color w:val="000000"/>
          <w:sz w:val="24"/>
          <w:szCs w:val="24"/>
        </w:rPr>
        <w:t>RCM report (currently vaca</w:t>
      </w:r>
      <w:r>
        <w:rPr>
          <w:sz w:val="24"/>
          <w:szCs w:val="24"/>
        </w:rPr>
        <w:t>nt)</w:t>
      </w:r>
    </w:p>
    <w:p w14:paraId="5DB6884D" w14:textId="7605470B" w:rsidR="003E190F" w:rsidRDefault="002605C0">
      <w:pPr>
        <w:rPr>
          <w:sz w:val="24"/>
          <w:szCs w:val="24"/>
        </w:rPr>
      </w:pPr>
      <w:r>
        <w:rPr>
          <w:sz w:val="24"/>
          <w:szCs w:val="24"/>
        </w:rPr>
        <w:t>2:55</w:t>
      </w:r>
      <w:r w:rsidR="00491AE0">
        <w:rPr>
          <w:sz w:val="24"/>
          <w:szCs w:val="24"/>
        </w:rPr>
        <w:tab/>
        <w:t>Subcommittee reports:</w:t>
      </w:r>
    </w:p>
    <w:p w14:paraId="668B815C" w14:textId="77777777" w:rsidR="008E65C8" w:rsidRDefault="00491AE0" w:rsidP="008E65C8">
      <w:pPr>
        <w:numPr>
          <w:ilvl w:val="0"/>
          <w:numId w:val="4"/>
        </w:numPr>
        <w:pBdr>
          <w:top w:val="nil"/>
          <w:left w:val="nil"/>
          <w:bottom w:val="nil"/>
          <w:right w:val="nil"/>
          <w:between w:val="nil"/>
        </w:pBdr>
        <w:spacing w:after="0"/>
        <w:rPr>
          <w:sz w:val="24"/>
          <w:szCs w:val="24"/>
        </w:rPr>
      </w:pPr>
      <w:r>
        <w:rPr>
          <w:color w:val="000000"/>
          <w:sz w:val="24"/>
          <w:szCs w:val="24"/>
        </w:rPr>
        <w:t>Activities (currently vacant)</w:t>
      </w:r>
    </w:p>
    <w:p w14:paraId="5DB6884F" w14:textId="7868C647" w:rsidR="003E190F" w:rsidRPr="008E65C8" w:rsidRDefault="00491AE0" w:rsidP="008E65C8">
      <w:pPr>
        <w:numPr>
          <w:ilvl w:val="0"/>
          <w:numId w:val="4"/>
        </w:numPr>
        <w:pBdr>
          <w:top w:val="nil"/>
          <w:left w:val="nil"/>
          <w:bottom w:val="nil"/>
          <w:right w:val="nil"/>
          <w:between w:val="nil"/>
        </w:pBdr>
        <w:spacing w:after="0"/>
        <w:rPr>
          <w:sz w:val="24"/>
          <w:szCs w:val="24"/>
        </w:rPr>
      </w:pPr>
      <w:r w:rsidRPr="008E65C8">
        <w:rPr>
          <w:color w:val="000000"/>
          <w:sz w:val="24"/>
          <w:szCs w:val="24"/>
        </w:rPr>
        <w:t>Area Convention</w:t>
      </w:r>
    </w:p>
    <w:p w14:paraId="5DB68850" w14:textId="77777777" w:rsidR="003E190F" w:rsidRDefault="00491AE0">
      <w:pPr>
        <w:numPr>
          <w:ilvl w:val="0"/>
          <w:numId w:val="4"/>
        </w:numPr>
        <w:pBdr>
          <w:top w:val="nil"/>
          <w:left w:val="nil"/>
          <w:bottom w:val="nil"/>
          <w:right w:val="nil"/>
          <w:between w:val="nil"/>
        </w:pBdr>
        <w:spacing w:after="0"/>
        <w:rPr>
          <w:sz w:val="24"/>
          <w:szCs w:val="24"/>
        </w:rPr>
      </w:pPr>
      <w:r>
        <w:rPr>
          <w:color w:val="000000"/>
          <w:sz w:val="24"/>
          <w:szCs w:val="24"/>
        </w:rPr>
        <w:t>Area Office</w:t>
      </w:r>
    </w:p>
    <w:p w14:paraId="5DB68851" w14:textId="77777777" w:rsidR="003E190F" w:rsidRDefault="00491AE0">
      <w:pPr>
        <w:numPr>
          <w:ilvl w:val="0"/>
          <w:numId w:val="4"/>
        </w:numPr>
        <w:pBdr>
          <w:top w:val="nil"/>
          <w:left w:val="nil"/>
          <w:bottom w:val="nil"/>
          <w:right w:val="nil"/>
          <w:between w:val="nil"/>
        </w:pBdr>
        <w:spacing w:after="0"/>
        <w:rPr>
          <w:sz w:val="24"/>
          <w:szCs w:val="24"/>
        </w:rPr>
      </w:pPr>
      <w:r>
        <w:rPr>
          <w:color w:val="000000"/>
          <w:sz w:val="24"/>
          <w:szCs w:val="24"/>
        </w:rPr>
        <w:t>H &amp; I</w:t>
      </w:r>
    </w:p>
    <w:p w14:paraId="5DB68852" w14:textId="77777777" w:rsidR="003E190F" w:rsidRDefault="00491AE0">
      <w:pPr>
        <w:numPr>
          <w:ilvl w:val="0"/>
          <w:numId w:val="4"/>
        </w:numPr>
        <w:pBdr>
          <w:top w:val="nil"/>
          <w:left w:val="nil"/>
          <w:bottom w:val="nil"/>
          <w:right w:val="nil"/>
          <w:between w:val="nil"/>
        </w:pBdr>
        <w:spacing w:after="0"/>
        <w:rPr>
          <w:sz w:val="24"/>
          <w:szCs w:val="24"/>
        </w:rPr>
      </w:pPr>
      <w:r>
        <w:rPr>
          <w:color w:val="000000"/>
          <w:sz w:val="24"/>
          <w:szCs w:val="24"/>
        </w:rPr>
        <w:lastRenderedPageBreak/>
        <w:t xml:space="preserve">Newsletter </w:t>
      </w:r>
      <w:r>
        <w:rPr>
          <w:sz w:val="24"/>
          <w:szCs w:val="24"/>
        </w:rPr>
        <w:t>(currently vacant)</w:t>
      </w:r>
    </w:p>
    <w:p w14:paraId="5DB68853" w14:textId="77777777" w:rsidR="003E190F" w:rsidRDefault="00491AE0">
      <w:pPr>
        <w:numPr>
          <w:ilvl w:val="0"/>
          <w:numId w:val="4"/>
        </w:numPr>
        <w:pBdr>
          <w:top w:val="nil"/>
          <w:left w:val="nil"/>
          <w:bottom w:val="nil"/>
          <w:right w:val="nil"/>
          <w:between w:val="nil"/>
        </w:pBdr>
        <w:spacing w:after="0"/>
        <w:rPr>
          <w:sz w:val="24"/>
          <w:szCs w:val="24"/>
        </w:rPr>
      </w:pPr>
      <w:r>
        <w:rPr>
          <w:color w:val="000000"/>
          <w:sz w:val="24"/>
          <w:szCs w:val="24"/>
        </w:rPr>
        <w:t>Outreach</w:t>
      </w:r>
    </w:p>
    <w:p w14:paraId="5DB68854" w14:textId="77777777" w:rsidR="003E190F" w:rsidRDefault="00491AE0">
      <w:pPr>
        <w:numPr>
          <w:ilvl w:val="0"/>
          <w:numId w:val="4"/>
        </w:numPr>
        <w:pBdr>
          <w:top w:val="nil"/>
          <w:left w:val="nil"/>
          <w:bottom w:val="nil"/>
          <w:right w:val="nil"/>
          <w:between w:val="nil"/>
        </w:pBdr>
        <w:spacing w:after="0"/>
        <w:rPr>
          <w:sz w:val="24"/>
          <w:szCs w:val="24"/>
        </w:rPr>
      </w:pPr>
      <w:r>
        <w:rPr>
          <w:color w:val="000000"/>
          <w:sz w:val="24"/>
          <w:szCs w:val="24"/>
        </w:rPr>
        <w:t>PR</w:t>
      </w:r>
    </w:p>
    <w:p w14:paraId="5DB68855" w14:textId="77777777" w:rsidR="003E190F" w:rsidRDefault="00491AE0">
      <w:pPr>
        <w:numPr>
          <w:ilvl w:val="0"/>
          <w:numId w:val="4"/>
        </w:numPr>
        <w:pBdr>
          <w:top w:val="nil"/>
          <w:left w:val="nil"/>
          <w:bottom w:val="nil"/>
          <w:right w:val="nil"/>
          <w:between w:val="nil"/>
        </w:pBdr>
        <w:rPr>
          <w:sz w:val="24"/>
          <w:szCs w:val="24"/>
        </w:rPr>
      </w:pPr>
      <w:r>
        <w:rPr>
          <w:color w:val="000000"/>
          <w:sz w:val="24"/>
          <w:szCs w:val="24"/>
        </w:rPr>
        <w:t>WSR</w:t>
      </w:r>
    </w:p>
    <w:p w14:paraId="5DB68856" w14:textId="36909990" w:rsidR="003E190F" w:rsidRDefault="002605C0">
      <w:pPr>
        <w:pBdr>
          <w:top w:val="nil"/>
          <w:left w:val="nil"/>
          <w:bottom w:val="nil"/>
          <w:right w:val="nil"/>
          <w:between w:val="nil"/>
        </w:pBdr>
        <w:rPr>
          <w:sz w:val="24"/>
          <w:szCs w:val="24"/>
        </w:rPr>
      </w:pPr>
      <w:r>
        <w:rPr>
          <w:sz w:val="24"/>
          <w:szCs w:val="24"/>
        </w:rPr>
        <w:t>3:05</w:t>
      </w:r>
      <w:r w:rsidR="00491AE0">
        <w:rPr>
          <w:sz w:val="24"/>
          <w:szCs w:val="24"/>
        </w:rPr>
        <w:tab/>
        <w:t>Ad-hoc committee reports (as applicable):</w:t>
      </w:r>
    </w:p>
    <w:p w14:paraId="5DB68857" w14:textId="77777777" w:rsidR="003E190F" w:rsidRDefault="00491AE0">
      <w:pPr>
        <w:numPr>
          <w:ilvl w:val="0"/>
          <w:numId w:val="6"/>
        </w:numPr>
        <w:pBdr>
          <w:top w:val="nil"/>
          <w:left w:val="nil"/>
          <w:bottom w:val="nil"/>
          <w:right w:val="nil"/>
          <w:between w:val="nil"/>
        </w:pBdr>
        <w:spacing w:after="0"/>
        <w:rPr>
          <w:sz w:val="24"/>
          <w:szCs w:val="24"/>
        </w:rPr>
      </w:pPr>
      <w:r>
        <w:rPr>
          <w:sz w:val="24"/>
          <w:szCs w:val="24"/>
        </w:rPr>
        <w:t>Addithon</w:t>
      </w:r>
    </w:p>
    <w:p w14:paraId="5DB68858" w14:textId="77777777" w:rsidR="003E190F" w:rsidRDefault="00491AE0">
      <w:pPr>
        <w:numPr>
          <w:ilvl w:val="0"/>
          <w:numId w:val="6"/>
        </w:numPr>
        <w:pBdr>
          <w:top w:val="nil"/>
          <w:left w:val="nil"/>
          <w:bottom w:val="nil"/>
          <w:right w:val="nil"/>
          <w:between w:val="nil"/>
        </w:pBdr>
        <w:spacing w:after="0"/>
        <w:rPr>
          <w:sz w:val="24"/>
          <w:szCs w:val="24"/>
        </w:rPr>
      </w:pPr>
      <w:r>
        <w:rPr>
          <w:sz w:val="24"/>
          <w:szCs w:val="24"/>
        </w:rPr>
        <w:t>New Year’s Eve</w:t>
      </w:r>
    </w:p>
    <w:p w14:paraId="5DB68859" w14:textId="77777777" w:rsidR="003E190F" w:rsidRDefault="00491AE0">
      <w:pPr>
        <w:numPr>
          <w:ilvl w:val="0"/>
          <w:numId w:val="6"/>
        </w:numPr>
        <w:pBdr>
          <w:top w:val="nil"/>
          <w:left w:val="nil"/>
          <w:bottom w:val="nil"/>
          <w:right w:val="nil"/>
          <w:between w:val="nil"/>
        </w:pBdr>
        <w:spacing w:after="0"/>
        <w:rPr>
          <w:sz w:val="24"/>
          <w:szCs w:val="24"/>
        </w:rPr>
      </w:pPr>
      <w:r>
        <w:rPr>
          <w:sz w:val="24"/>
          <w:szCs w:val="24"/>
        </w:rPr>
        <w:t>Unity Day</w:t>
      </w:r>
    </w:p>
    <w:p w14:paraId="5DB6885A" w14:textId="77777777" w:rsidR="003E190F" w:rsidRDefault="00491AE0">
      <w:pPr>
        <w:numPr>
          <w:ilvl w:val="0"/>
          <w:numId w:val="6"/>
        </w:numPr>
        <w:pBdr>
          <w:top w:val="nil"/>
          <w:left w:val="nil"/>
          <w:bottom w:val="nil"/>
          <w:right w:val="nil"/>
          <w:between w:val="nil"/>
        </w:pBdr>
        <w:spacing w:after="0"/>
        <w:rPr>
          <w:sz w:val="24"/>
          <w:szCs w:val="24"/>
        </w:rPr>
      </w:pPr>
      <w:r>
        <w:rPr>
          <w:sz w:val="24"/>
          <w:szCs w:val="24"/>
        </w:rPr>
        <w:t xml:space="preserve">Audit </w:t>
      </w:r>
    </w:p>
    <w:p w14:paraId="5DB6885B" w14:textId="77777777" w:rsidR="003E190F" w:rsidRDefault="00491AE0">
      <w:pPr>
        <w:numPr>
          <w:ilvl w:val="0"/>
          <w:numId w:val="6"/>
        </w:numPr>
        <w:pBdr>
          <w:top w:val="nil"/>
          <w:left w:val="nil"/>
          <w:bottom w:val="nil"/>
          <w:right w:val="nil"/>
          <w:between w:val="nil"/>
        </w:pBdr>
        <w:spacing w:after="0"/>
        <w:rPr>
          <w:sz w:val="24"/>
          <w:szCs w:val="24"/>
        </w:rPr>
      </w:pPr>
      <w:r>
        <w:rPr>
          <w:sz w:val="24"/>
          <w:szCs w:val="24"/>
        </w:rPr>
        <w:t>Archives</w:t>
      </w:r>
    </w:p>
    <w:p w14:paraId="4EBF49F0" w14:textId="77777777" w:rsidR="007864CD" w:rsidRDefault="00491AE0" w:rsidP="00AD3B41">
      <w:pPr>
        <w:numPr>
          <w:ilvl w:val="0"/>
          <w:numId w:val="6"/>
        </w:numPr>
        <w:pBdr>
          <w:top w:val="nil"/>
          <w:left w:val="nil"/>
          <w:bottom w:val="nil"/>
          <w:right w:val="nil"/>
          <w:between w:val="nil"/>
        </w:pBdr>
        <w:rPr>
          <w:sz w:val="24"/>
          <w:szCs w:val="24"/>
        </w:rPr>
      </w:pPr>
      <w:r>
        <w:rPr>
          <w:sz w:val="24"/>
          <w:szCs w:val="24"/>
        </w:rPr>
        <w:t>OCNA Fundraiser</w:t>
      </w:r>
    </w:p>
    <w:p w14:paraId="5DB6885D" w14:textId="2A12739E" w:rsidR="003E190F" w:rsidRPr="00AD3B41" w:rsidRDefault="007864CD" w:rsidP="007864CD">
      <w:pPr>
        <w:pBdr>
          <w:top w:val="nil"/>
          <w:left w:val="nil"/>
          <w:bottom w:val="nil"/>
          <w:right w:val="nil"/>
          <w:between w:val="nil"/>
        </w:pBdr>
        <w:rPr>
          <w:sz w:val="24"/>
          <w:szCs w:val="24"/>
        </w:rPr>
      </w:pPr>
      <w:r>
        <w:rPr>
          <w:sz w:val="24"/>
          <w:szCs w:val="24"/>
        </w:rPr>
        <w:t>3:10</w:t>
      </w:r>
      <w:r w:rsidR="00491AE0" w:rsidRPr="00AD3B41">
        <w:rPr>
          <w:sz w:val="24"/>
          <w:szCs w:val="24"/>
        </w:rPr>
        <w:tab/>
        <w:t>Motions to fill ASC positions</w:t>
      </w:r>
    </w:p>
    <w:p w14:paraId="5DB6885E" w14:textId="1DD08436" w:rsidR="003E190F" w:rsidRDefault="005A1FFD">
      <w:pPr>
        <w:rPr>
          <w:sz w:val="24"/>
          <w:szCs w:val="24"/>
        </w:rPr>
      </w:pPr>
      <w:r>
        <w:rPr>
          <w:sz w:val="24"/>
          <w:szCs w:val="24"/>
        </w:rPr>
        <w:t>3:11</w:t>
      </w:r>
      <w:r w:rsidR="00491AE0">
        <w:rPr>
          <w:sz w:val="24"/>
          <w:szCs w:val="24"/>
        </w:rPr>
        <w:tab/>
        <w:t>Motions to fill RSC positions</w:t>
      </w:r>
    </w:p>
    <w:p w14:paraId="5DB6885F" w14:textId="21A744BC" w:rsidR="003E190F" w:rsidRDefault="005A1FFD">
      <w:pPr>
        <w:ind w:left="720" w:hanging="720"/>
        <w:rPr>
          <w:sz w:val="24"/>
          <w:szCs w:val="24"/>
        </w:rPr>
      </w:pPr>
      <w:r>
        <w:rPr>
          <w:sz w:val="24"/>
          <w:szCs w:val="24"/>
        </w:rPr>
        <w:t>3:</w:t>
      </w:r>
      <w:r w:rsidR="00AB05A8">
        <w:rPr>
          <w:sz w:val="24"/>
          <w:szCs w:val="24"/>
        </w:rPr>
        <w:t>13</w:t>
      </w:r>
      <w:r w:rsidR="00491AE0">
        <w:rPr>
          <w:sz w:val="24"/>
          <w:szCs w:val="24"/>
        </w:rPr>
        <w:tab/>
        <w:t xml:space="preserve">Sharing session. Defined as follows: </w:t>
      </w:r>
    </w:p>
    <w:p w14:paraId="5DB68860" w14:textId="77777777" w:rsidR="003E190F" w:rsidRDefault="00491AE0">
      <w:pPr>
        <w:ind w:left="720" w:hanging="720"/>
        <w:rPr>
          <w:color w:val="FF0000"/>
          <w:sz w:val="24"/>
          <w:szCs w:val="24"/>
        </w:rPr>
      </w:pPr>
      <w:r>
        <w:rPr>
          <w:sz w:val="24"/>
          <w:szCs w:val="24"/>
        </w:rPr>
        <w:tab/>
        <w:t>Formal rules of order are suspended during this time of discussion. Free discussion allows a group conscience to form and spiritually sound decisions to be made. Action items are prioritized and organized by the Chairperson so that the rest of business is completed timely. Urgent items from the sharing session will be placed in Unplanned Business for this month’s meeting while nonurgent items will be placed in Unfinished or Agenda Business for next month’s meeting.</w:t>
      </w:r>
    </w:p>
    <w:p w14:paraId="5DB68861" w14:textId="3C7A65B4" w:rsidR="003E190F" w:rsidRDefault="0073096C">
      <w:pPr>
        <w:ind w:left="720" w:hanging="720"/>
        <w:rPr>
          <w:sz w:val="24"/>
          <w:szCs w:val="24"/>
        </w:rPr>
      </w:pPr>
      <w:r>
        <w:rPr>
          <w:sz w:val="24"/>
          <w:szCs w:val="24"/>
        </w:rPr>
        <w:t>3:35</w:t>
      </w:r>
      <w:r w:rsidR="00491AE0">
        <w:rPr>
          <w:sz w:val="24"/>
          <w:szCs w:val="24"/>
        </w:rPr>
        <w:tab/>
        <w:t>Unplanned Business. Defined as: Business that needs to be dealt with on a timely basis</w:t>
      </w:r>
    </w:p>
    <w:p w14:paraId="5DB68862" w14:textId="755E9139" w:rsidR="003E190F" w:rsidRDefault="0073096C">
      <w:pPr>
        <w:ind w:left="720" w:hanging="720"/>
        <w:rPr>
          <w:sz w:val="24"/>
          <w:szCs w:val="24"/>
        </w:rPr>
      </w:pPr>
      <w:r>
        <w:rPr>
          <w:sz w:val="24"/>
          <w:szCs w:val="24"/>
        </w:rPr>
        <w:t>3:40</w:t>
      </w:r>
      <w:r w:rsidR="00491AE0">
        <w:rPr>
          <w:sz w:val="24"/>
          <w:szCs w:val="24"/>
        </w:rPr>
        <w:tab/>
        <w:t>Pre-Agenda Business. Defined as: Resolving outstanding issues that will be dealt with at the next meeting as Agenda Business or Unfinished Business</w:t>
      </w:r>
    </w:p>
    <w:p w14:paraId="5DB68863" w14:textId="4BF62865" w:rsidR="003E190F" w:rsidRDefault="00FA2B6A">
      <w:pPr>
        <w:ind w:left="720" w:hanging="720"/>
        <w:rPr>
          <w:sz w:val="24"/>
          <w:szCs w:val="24"/>
        </w:rPr>
      </w:pPr>
      <w:r>
        <w:rPr>
          <w:sz w:val="24"/>
          <w:szCs w:val="24"/>
        </w:rPr>
        <w:t>3:45</w:t>
      </w:r>
      <w:r w:rsidR="00491AE0">
        <w:rPr>
          <w:sz w:val="24"/>
          <w:szCs w:val="24"/>
        </w:rPr>
        <w:tab/>
        <w:t>Adjournment. Close with a moment of silence, followed by the Serenity Prayer.</w:t>
      </w:r>
    </w:p>
    <w:p w14:paraId="5DB68864" w14:textId="77777777" w:rsidR="003E190F" w:rsidRDefault="003E190F">
      <w:pPr>
        <w:ind w:left="720" w:hanging="720"/>
        <w:rPr>
          <w:sz w:val="24"/>
          <w:szCs w:val="24"/>
        </w:rPr>
      </w:pPr>
    </w:p>
    <w:p w14:paraId="5DB68865" w14:textId="77777777" w:rsidR="003E190F" w:rsidRDefault="00491AE0">
      <w:pPr>
        <w:ind w:left="720" w:hanging="720"/>
        <w:rPr>
          <w:sz w:val="24"/>
          <w:szCs w:val="24"/>
        </w:rPr>
      </w:pPr>
      <w:r>
        <w:rPr>
          <w:sz w:val="24"/>
          <w:szCs w:val="24"/>
        </w:rPr>
        <w:t>Announcements:</w:t>
      </w:r>
    </w:p>
    <w:p w14:paraId="5DB68866" w14:textId="77777777" w:rsidR="003E190F" w:rsidRDefault="00491AE0">
      <w:pPr>
        <w:numPr>
          <w:ilvl w:val="0"/>
          <w:numId w:val="5"/>
        </w:numPr>
        <w:spacing w:after="0"/>
        <w:rPr>
          <w:sz w:val="24"/>
          <w:szCs w:val="24"/>
        </w:rPr>
      </w:pPr>
      <w:r>
        <w:rPr>
          <w:sz w:val="24"/>
          <w:szCs w:val="24"/>
        </w:rPr>
        <w:t xml:space="preserve">If you are new to ASC or are not receiving the minutes, please email </w:t>
      </w:r>
      <w:hyperlink r:id="rId5">
        <w:r>
          <w:rPr>
            <w:color w:val="1155CC"/>
            <w:sz w:val="24"/>
            <w:szCs w:val="24"/>
            <w:u w:val="single"/>
          </w:rPr>
          <w:t>coascnasec@gmail.com</w:t>
        </w:r>
      </w:hyperlink>
    </w:p>
    <w:p w14:paraId="5DB68867" w14:textId="77777777" w:rsidR="003E190F" w:rsidRDefault="00491AE0">
      <w:pPr>
        <w:numPr>
          <w:ilvl w:val="0"/>
          <w:numId w:val="5"/>
        </w:numPr>
        <w:rPr>
          <w:sz w:val="24"/>
          <w:szCs w:val="24"/>
        </w:rPr>
      </w:pPr>
      <w:r>
        <w:rPr>
          <w:sz w:val="24"/>
          <w:szCs w:val="24"/>
        </w:rPr>
        <w:t xml:space="preserve">Need to send a PayPal donation? Reach out to </w:t>
      </w:r>
      <w:hyperlink r:id="rId6">
        <w:r>
          <w:rPr>
            <w:sz w:val="24"/>
            <w:szCs w:val="24"/>
            <w:u w:val="single"/>
          </w:rPr>
          <w:t>coascna.treasurer@gmail.com</w:t>
        </w:r>
      </w:hyperlink>
    </w:p>
    <w:p w14:paraId="5DB68868" w14:textId="77777777" w:rsidR="003E190F" w:rsidRDefault="00491AE0">
      <w:pPr>
        <w:rPr>
          <w:sz w:val="24"/>
          <w:szCs w:val="24"/>
        </w:rPr>
      </w:pPr>
      <w:r>
        <w:rPr>
          <w:sz w:val="24"/>
          <w:szCs w:val="24"/>
        </w:rPr>
        <w:t>Open COASCNA positions:</w:t>
      </w:r>
    </w:p>
    <w:p w14:paraId="5DB6886C" w14:textId="1353E15F" w:rsidR="003E190F" w:rsidRPr="00B47922" w:rsidRDefault="00491AE0" w:rsidP="00B47922">
      <w:pPr>
        <w:numPr>
          <w:ilvl w:val="0"/>
          <w:numId w:val="8"/>
        </w:numPr>
        <w:spacing w:after="0"/>
        <w:rPr>
          <w:sz w:val="24"/>
          <w:szCs w:val="24"/>
        </w:rPr>
      </w:pPr>
      <w:r>
        <w:rPr>
          <w:sz w:val="24"/>
          <w:szCs w:val="24"/>
        </w:rPr>
        <w:t>Vice-Chair</w:t>
      </w:r>
    </w:p>
    <w:p w14:paraId="5DB6886D" w14:textId="77777777" w:rsidR="003E190F" w:rsidRDefault="00491AE0">
      <w:pPr>
        <w:numPr>
          <w:ilvl w:val="0"/>
          <w:numId w:val="8"/>
        </w:numPr>
        <w:spacing w:after="0"/>
        <w:rPr>
          <w:sz w:val="24"/>
          <w:szCs w:val="24"/>
        </w:rPr>
      </w:pPr>
      <w:r>
        <w:rPr>
          <w:sz w:val="24"/>
          <w:szCs w:val="24"/>
        </w:rPr>
        <w:t>Activities Chair</w:t>
      </w:r>
    </w:p>
    <w:p w14:paraId="5DB6886E" w14:textId="706D898A" w:rsidR="003E190F" w:rsidRDefault="00491AE0">
      <w:pPr>
        <w:numPr>
          <w:ilvl w:val="0"/>
          <w:numId w:val="8"/>
        </w:numPr>
        <w:rPr>
          <w:sz w:val="24"/>
          <w:szCs w:val="24"/>
        </w:rPr>
      </w:pPr>
      <w:r>
        <w:rPr>
          <w:sz w:val="24"/>
          <w:szCs w:val="24"/>
        </w:rPr>
        <w:t>Newsletter Chai</w:t>
      </w:r>
      <w:r w:rsidR="00B47922">
        <w:rPr>
          <w:sz w:val="24"/>
          <w:szCs w:val="24"/>
        </w:rPr>
        <w:t>r</w:t>
      </w:r>
    </w:p>
    <w:p w14:paraId="4FD9CCCD" w14:textId="3F0C589C" w:rsidR="00B47922" w:rsidRDefault="00C959DF">
      <w:pPr>
        <w:numPr>
          <w:ilvl w:val="0"/>
          <w:numId w:val="8"/>
        </w:numPr>
        <w:rPr>
          <w:sz w:val="24"/>
          <w:szCs w:val="24"/>
        </w:rPr>
      </w:pPr>
      <w:r>
        <w:rPr>
          <w:sz w:val="24"/>
          <w:szCs w:val="24"/>
        </w:rPr>
        <w:lastRenderedPageBreak/>
        <w:t>All ASC positions are open in June!!!</w:t>
      </w:r>
    </w:p>
    <w:p w14:paraId="5DB6886F" w14:textId="77777777" w:rsidR="003E190F" w:rsidRDefault="00491AE0">
      <w:pPr>
        <w:rPr>
          <w:sz w:val="24"/>
          <w:szCs w:val="24"/>
        </w:rPr>
      </w:pPr>
      <w:r>
        <w:rPr>
          <w:sz w:val="24"/>
          <w:szCs w:val="24"/>
        </w:rPr>
        <w:t>Open Regional positions:</w:t>
      </w:r>
    </w:p>
    <w:p w14:paraId="5DB68870" w14:textId="77777777" w:rsidR="003E190F" w:rsidRDefault="00491AE0">
      <w:pPr>
        <w:numPr>
          <w:ilvl w:val="0"/>
          <w:numId w:val="3"/>
        </w:numPr>
        <w:rPr>
          <w:sz w:val="24"/>
          <w:szCs w:val="24"/>
        </w:rPr>
      </w:pPr>
      <w:r>
        <w:rPr>
          <w:sz w:val="24"/>
          <w:szCs w:val="24"/>
        </w:rPr>
        <w:t>TBD</w:t>
      </w:r>
    </w:p>
    <w:sectPr w:rsidR="003E1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61C2"/>
    <w:multiLevelType w:val="multilevel"/>
    <w:tmpl w:val="2ACE9DB8"/>
    <w:lvl w:ilvl="0">
      <w:start w:val="1"/>
      <w:numFmt w:val="decimal"/>
      <w:lvlText w:val="%1."/>
      <w:lvlJc w:val="left"/>
      <w:pPr>
        <w:ind w:left="18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12885"/>
    <w:multiLevelType w:val="multilevel"/>
    <w:tmpl w:val="60EC9CD4"/>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A311D"/>
    <w:multiLevelType w:val="multilevel"/>
    <w:tmpl w:val="A4003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F25F7"/>
    <w:multiLevelType w:val="multilevel"/>
    <w:tmpl w:val="5FC6A41C"/>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C06790"/>
    <w:multiLevelType w:val="multilevel"/>
    <w:tmpl w:val="83360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DA54A8"/>
    <w:multiLevelType w:val="multilevel"/>
    <w:tmpl w:val="0DE8F662"/>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490E5B"/>
    <w:multiLevelType w:val="hybridMultilevel"/>
    <w:tmpl w:val="B6B01F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FB491A"/>
    <w:multiLevelType w:val="multilevel"/>
    <w:tmpl w:val="62B4F7C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7DAF7307"/>
    <w:multiLevelType w:val="multilevel"/>
    <w:tmpl w:val="45740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1901828">
    <w:abstractNumId w:val="5"/>
  </w:num>
  <w:num w:numId="2" w16cid:durableId="229002644">
    <w:abstractNumId w:val="3"/>
  </w:num>
  <w:num w:numId="3" w16cid:durableId="1113860608">
    <w:abstractNumId w:val="2"/>
  </w:num>
  <w:num w:numId="4" w16cid:durableId="2000496376">
    <w:abstractNumId w:val="1"/>
  </w:num>
  <w:num w:numId="5" w16cid:durableId="154804889">
    <w:abstractNumId w:val="4"/>
  </w:num>
  <w:num w:numId="6" w16cid:durableId="2053531245">
    <w:abstractNumId w:val="0"/>
  </w:num>
  <w:num w:numId="7" w16cid:durableId="2125269166">
    <w:abstractNumId w:val="7"/>
  </w:num>
  <w:num w:numId="8" w16cid:durableId="1622030928">
    <w:abstractNumId w:val="8"/>
  </w:num>
  <w:num w:numId="9" w16cid:durableId="1134831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0F"/>
    <w:rsid w:val="0004799B"/>
    <w:rsid w:val="00050750"/>
    <w:rsid w:val="001169BF"/>
    <w:rsid w:val="001316D4"/>
    <w:rsid w:val="002605C0"/>
    <w:rsid w:val="00284EED"/>
    <w:rsid w:val="002A0B68"/>
    <w:rsid w:val="002C7000"/>
    <w:rsid w:val="002D66BB"/>
    <w:rsid w:val="003E190F"/>
    <w:rsid w:val="0042261F"/>
    <w:rsid w:val="00491AE0"/>
    <w:rsid w:val="005A1FFD"/>
    <w:rsid w:val="005B7F02"/>
    <w:rsid w:val="005C2F63"/>
    <w:rsid w:val="005E0DAE"/>
    <w:rsid w:val="0071225B"/>
    <w:rsid w:val="00720397"/>
    <w:rsid w:val="0073096C"/>
    <w:rsid w:val="007864CD"/>
    <w:rsid w:val="007B168D"/>
    <w:rsid w:val="007F2F89"/>
    <w:rsid w:val="00812861"/>
    <w:rsid w:val="00824074"/>
    <w:rsid w:val="00893266"/>
    <w:rsid w:val="008A4061"/>
    <w:rsid w:val="008B3D11"/>
    <w:rsid w:val="008E65C8"/>
    <w:rsid w:val="008E709D"/>
    <w:rsid w:val="008F2817"/>
    <w:rsid w:val="0099191E"/>
    <w:rsid w:val="009B238C"/>
    <w:rsid w:val="00A27F47"/>
    <w:rsid w:val="00AB05A8"/>
    <w:rsid w:val="00AD3B41"/>
    <w:rsid w:val="00B47922"/>
    <w:rsid w:val="00B622FC"/>
    <w:rsid w:val="00BF2257"/>
    <w:rsid w:val="00C06721"/>
    <w:rsid w:val="00C5354C"/>
    <w:rsid w:val="00C959DF"/>
    <w:rsid w:val="00CB61BA"/>
    <w:rsid w:val="00CD2C78"/>
    <w:rsid w:val="00D56D28"/>
    <w:rsid w:val="00DE3DEC"/>
    <w:rsid w:val="00E52E54"/>
    <w:rsid w:val="00ED1BB5"/>
    <w:rsid w:val="00ED2BF0"/>
    <w:rsid w:val="00EE5485"/>
    <w:rsid w:val="00FA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8832"/>
  <w15:docId w15:val="{D5DA0D9B-41B2-442B-8C94-DD58093A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24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scna.treasurer@gmail.com" TargetMode="External"/><Relationship Id="rId5" Type="http://schemas.openxmlformats.org/officeDocument/2006/relationships/hyperlink" Target="mailto:coascnas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Schmidt</dc:creator>
  <cp:lastModifiedBy>Tammy Schmidt</cp:lastModifiedBy>
  <cp:revision>50</cp:revision>
  <dcterms:created xsi:type="dcterms:W3CDTF">2023-02-10T05:38:00Z</dcterms:created>
  <dcterms:modified xsi:type="dcterms:W3CDTF">2023-04-10T18:00:00Z</dcterms:modified>
</cp:coreProperties>
</file>